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A5" w:rsidRPr="000B2BE9" w:rsidRDefault="00896DA5" w:rsidP="0083680B">
      <w:pPr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>ПРИЛОЖЕНИЕ №</w:t>
      </w:r>
      <w:r w:rsidR="002B7F82">
        <w:rPr>
          <w:rFonts w:ascii="Times New Roman" w:hAnsi="Times New Roman" w:cs="Times New Roman"/>
          <w:sz w:val="28"/>
          <w:szCs w:val="28"/>
        </w:rPr>
        <w:t xml:space="preserve"> </w:t>
      </w:r>
      <w:r w:rsidRPr="000B2BE9">
        <w:rPr>
          <w:rFonts w:ascii="Times New Roman" w:hAnsi="Times New Roman" w:cs="Times New Roman"/>
          <w:sz w:val="28"/>
          <w:szCs w:val="28"/>
        </w:rPr>
        <w:t>1</w:t>
      </w:r>
    </w:p>
    <w:p w:rsidR="00896DA5" w:rsidRPr="000B2BE9" w:rsidRDefault="00896DA5" w:rsidP="00896DA5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:rsidR="00896DA5" w:rsidRPr="000B2BE9" w:rsidRDefault="00896DA5" w:rsidP="0083680B">
      <w:pPr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>УТВЕРЖДЕН</w:t>
      </w:r>
    </w:p>
    <w:p w:rsidR="0083680B" w:rsidRPr="000B2BE9" w:rsidRDefault="0083680B" w:rsidP="0083680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3680B" w:rsidRPr="000B2BE9" w:rsidRDefault="0083680B" w:rsidP="0083680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896DA5" w:rsidRPr="000B2BE9" w:rsidRDefault="009071C9" w:rsidP="00896DA5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 xml:space="preserve">от </w:t>
      </w:r>
      <w:r w:rsidR="00977A57">
        <w:rPr>
          <w:rFonts w:ascii="Times New Roman" w:hAnsi="Times New Roman" w:cs="Times New Roman"/>
          <w:sz w:val="28"/>
          <w:szCs w:val="28"/>
        </w:rPr>
        <w:t xml:space="preserve">15.09.2017 </w:t>
      </w:r>
      <w:r w:rsidR="00896DA5" w:rsidRPr="000B2BE9">
        <w:rPr>
          <w:rFonts w:ascii="Times New Roman" w:hAnsi="Times New Roman" w:cs="Times New Roman"/>
          <w:sz w:val="28"/>
          <w:szCs w:val="28"/>
        </w:rPr>
        <w:t xml:space="preserve"> № </w:t>
      </w:r>
      <w:r w:rsidR="00977A57">
        <w:rPr>
          <w:rFonts w:ascii="Times New Roman" w:hAnsi="Times New Roman" w:cs="Times New Roman"/>
          <w:sz w:val="28"/>
          <w:szCs w:val="28"/>
        </w:rPr>
        <w:t>1173</w:t>
      </w:r>
    </w:p>
    <w:p w:rsidR="00896DA5" w:rsidRPr="000B2BE9" w:rsidRDefault="00896DA5" w:rsidP="00896DA5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896DA5" w:rsidRPr="000B2BE9" w:rsidRDefault="00896DA5" w:rsidP="00896DA5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896DA5" w:rsidRPr="000B2BE9" w:rsidRDefault="00896DA5" w:rsidP="0083680B">
      <w:pPr>
        <w:jc w:val="center"/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  <w:szCs w:val="28"/>
        </w:rPr>
        <w:t>Назначение публичных слушаний по проект</w:t>
      </w:r>
      <w:r w:rsidR="0083680B" w:rsidRPr="000B2BE9">
        <w:rPr>
          <w:rFonts w:ascii="Times New Roman" w:hAnsi="Times New Roman" w:cs="Times New Roman"/>
          <w:sz w:val="28"/>
          <w:szCs w:val="28"/>
        </w:rPr>
        <w:t>у</w:t>
      </w:r>
      <w:r w:rsidRPr="000B2B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80B" w:rsidRPr="00C608C9" w:rsidRDefault="0083680B" w:rsidP="0083680B">
      <w:pPr>
        <w:jc w:val="center"/>
        <w:rPr>
          <w:rFonts w:ascii="Times New Roman" w:hAnsi="Times New Roman" w:cs="Times New Roman"/>
          <w:sz w:val="28"/>
          <w:szCs w:val="28"/>
        </w:rPr>
      </w:pPr>
      <w:r w:rsidRPr="00C608C9">
        <w:rPr>
          <w:rFonts w:ascii="Times New Roman" w:hAnsi="Times New Roman" w:cs="Times New Roman"/>
          <w:sz w:val="28"/>
          <w:szCs w:val="28"/>
        </w:rPr>
        <w:t>«</w:t>
      </w:r>
      <w:r w:rsidR="00C608C9" w:rsidRPr="00C608C9">
        <w:rPr>
          <w:rFonts w:ascii="Times New Roman" w:hAnsi="Times New Roman" w:cs="Times New Roman"/>
          <w:sz w:val="28"/>
          <w:szCs w:val="28"/>
        </w:rPr>
        <w:t>Внесение изменений в генеральный план Темрюкского городского поселения Темрюкского района Краснодарского края</w:t>
      </w:r>
      <w:r w:rsidRPr="00C608C9">
        <w:rPr>
          <w:rFonts w:ascii="Times New Roman" w:hAnsi="Times New Roman" w:cs="Times New Roman"/>
          <w:sz w:val="28"/>
          <w:szCs w:val="28"/>
        </w:rPr>
        <w:t>»</w:t>
      </w:r>
    </w:p>
    <w:p w:rsidR="00896DA5" w:rsidRPr="000B2BE9" w:rsidRDefault="00896DA5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402DF3" w:rsidRPr="000B2BE9" w:rsidRDefault="00402DF3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3402"/>
        <w:gridCol w:w="2251"/>
        <w:gridCol w:w="3277"/>
      </w:tblGrid>
      <w:tr w:rsidR="000B2BE9" w:rsidRPr="000B2BE9" w:rsidTr="001316FD">
        <w:tc>
          <w:tcPr>
            <w:tcW w:w="534" w:type="dxa"/>
          </w:tcPr>
          <w:p w:rsidR="00C173E3" w:rsidRPr="000B2BE9" w:rsidRDefault="00C173E3" w:rsidP="00C173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E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C173E3" w:rsidRPr="000B2BE9" w:rsidRDefault="00C173E3" w:rsidP="00C173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E9">
              <w:rPr>
                <w:rFonts w:ascii="Times New Roman" w:hAnsi="Times New Roman" w:cs="Times New Roman"/>
                <w:sz w:val="28"/>
                <w:szCs w:val="28"/>
              </w:rPr>
              <w:t>Наименование городского (сельского) поселения муниципального района</w:t>
            </w:r>
          </w:p>
        </w:tc>
        <w:tc>
          <w:tcPr>
            <w:tcW w:w="2251" w:type="dxa"/>
          </w:tcPr>
          <w:p w:rsidR="00C173E3" w:rsidRPr="000B2BE9" w:rsidRDefault="00C173E3" w:rsidP="00C173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E9">
              <w:rPr>
                <w:rFonts w:ascii="Times New Roman" w:hAnsi="Times New Roman" w:cs="Times New Roman"/>
                <w:sz w:val="28"/>
                <w:szCs w:val="28"/>
              </w:rPr>
              <w:t>Дата и время проведения</w:t>
            </w:r>
          </w:p>
        </w:tc>
        <w:tc>
          <w:tcPr>
            <w:tcW w:w="3277" w:type="dxa"/>
          </w:tcPr>
          <w:p w:rsidR="00C173E3" w:rsidRPr="000B2BE9" w:rsidRDefault="00C173E3" w:rsidP="00C173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E9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0B2BE9" w:rsidRPr="000B2BE9" w:rsidTr="001316FD">
        <w:tc>
          <w:tcPr>
            <w:tcW w:w="534" w:type="dxa"/>
          </w:tcPr>
          <w:p w:rsidR="00C173E3" w:rsidRPr="000B2BE9" w:rsidRDefault="00C173E3" w:rsidP="001F6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B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C173E3" w:rsidRPr="000B2BE9" w:rsidRDefault="00873AFA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Темрюкское городское поселение Темрюкского района</w:t>
            </w:r>
          </w:p>
          <w:p w:rsidR="00B849D7" w:rsidRPr="000B2BE9" w:rsidRDefault="001316FD" w:rsidP="001316F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 xml:space="preserve">(населенный пункт </w:t>
            </w:r>
            <w:r w:rsidR="00B849D7" w:rsidRPr="000B2BE9">
              <w:rPr>
                <w:rFonts w:ascii="Times New Roman" w:hAnsi="Times New Roman" w:cs="Times New Roman"/>
                <w:sz w:val="24"/>
                <w:szCs w:val="24"/>
              </w:rPr>
              <w:t>г. Темрюк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51" w:type="dxa"/>
          </w:tcPr>
          <w:p w:rsidR="00873AFA" w:rsidRPr="000B2BE9" w:rsidRDefault="00EF4D79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3AFA" w:rsidRPr="000B2BE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815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3AFA" w:rsidRPr="000B2BE9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173E3" w:rsidRPr="000B2BE9" w:rsidRDefault="00873AFA" w:rsidP="00B7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начало в 14-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0 часов</w:t>
            </w:r>
          </w:p>
        </w:tc>
        <w:tc>
          <w:tcPr>
            <w:tcW w:w="3277" w:type="dxa"/>
          </w:tcPr>
          <w:p w:rsidR="00C173E3" w:rsidRPr="000B2BE9" w:rsidRDefault="00873AFA" w:rsidP="00873A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 муниципального бюджетного учреждения Темрюкского городского поселения Темрюкского района «Общественно-социальный центр по адресу: г. Темрюк, ул. Мира, 152, актовый зал</w:t>
            </w:r>
          </w:p>
        </w:tc>
      </w:tr>
      <w:tr w:rsidR="000B2BE9" w:rsidRPr="000B2BE9" w:rsidTr="001316FD">
        <w:tc>
          <w:tcPr>
            <w:tcW w:w="534" w:type="dxa"/>
          </w:tcPr>
          <w:p w:rsidR="00873AFA" w:rsidRPr="000B2BE9" w:rsidRDefault="00873AFA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Темрюкское городское поселение Темрюкского района</w:t>
            </w:r>
            <w:r w:rsidR="00507FDF" w:rsidRPr="000B2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п. Октябрьский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873AFA" w:rsidRPr="000B2BE9" w:rsidRDefault="00EF4D79" w:rsidP="00FB47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815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  <w:p w:rsidR="00873AFA" w:rsidRPr="000B2BE9" w:rsidRDefault="00873AFA" w:rsidP="00B7244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начало в 13-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0 часов</w:t>
            </w:r>
          </w:p>
        </w:tc>
        <w:tc>
          <w:tcPr>
            <w:tcW w:w="3277" w:type="dxa"/>
          </w:tcPr>
          <w:p w:rsidR="00873AFA" w:rsidRPr="000B2BE9" w:rsidRDefault="00873AFA" w:rsidP="00B84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здание Дома Культуры, расположенное по адресу: п. Октябрьский, ул. Луговая, 7</w:t>
            </w:r>
          </w:p>
        </w:tc>
      </w:tr>
      <w:tr w:rsidR="000B2BE9" w:rsidRPr="000B2BE9" w:rsidTr="001316FD">
        <w:tc>
          <w:tcPr>
            <w:tcW w:w="534" w:type="dxa"/>
          </w:tcPr>
          <w:p w:rsidR="00873AFA" w:rsidRPr="000B2BE9" w:rsidRDefault="00B849D7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Темрюкское городское поселение Темрюкского района</w:t>
            </w:r>
            <w:r w:rsidR="00507FDF" w:rsidRPr="000B2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х. Орехов Кут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873AFA" w:rsidRPr="000B2BE9" w:rsidRDefault="00EF4D79" w:rsidP="00FB47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3AFA" w:rsidRPr="000B2BE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815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3AFA" w:rsidRPr="000B2BE9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73AFA" w:rsidRPr="000B2BE9" w:rsidRDefault="00873AFA" w:rsidP="00FB47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начало в 10-00 часов</w:t>
            </w:r>
          </w:p>
        </w:tc>
        <w:tc>
          <w:tcPr>
            <w:tcW w:w="3277" w:type="dxa"/>
          </w:tcPr>
          <w:p w:rsidR="00873AFA" w:rsidRPr="000B2BE9" w:rsidRDefault="00873AFA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в районе жилого дома № 4, расположенного в х. Орехов Кут</w:t>
            </w:r>
          </w:p>
        </w:tc>
      </w:tr>
      <w:tr w:rsidR="00873AFA" w:rsidRPr="000B2BE9" w:rsidTr="001316FD">
        <w:tc>
          <w:tcPr>
            <w:tcW w:w="534" w:type="dxa"/>
          </w:tcPr>
          <w:p w:rsidR="00873AFA" w:rsidRPr="000B2BE9" w:rsidRDefault="00B849D7" w:rsidP="001F6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Темрюкское городское поселение Темрюкского района</w:t>
            </w:r>
            <w:r w:rsidR="00507FDF" w:rsidRPr="000B2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п. Южный Склон</w:t>
            </w:r>
            <w:r w:rsidR="001316FD" w:rsidRPr="000B2B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49D7" w:rsidRPr="000B2BE9" w:rsidRDefault="00B849D7" w:rsidP="008A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873AFA" w:rsidRPr="000B2BE9" w:rsidRDefault="00EF4D79" w:rsidP="00FB47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3AFA" w:rsidRPr="000B2BE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815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3AFA" w:rsidRPr="000B2BE9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B72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73AFA" w:rsidRPr="000B2BE9" w:rsidRDefault="00873AFA" w:rsidP="00FB47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начало в 11-00 часов</w:t>
            </w:r>
          </w:p>
        </w:tc>
        <w:tc>
          <w:tcPr>
            <w:tcW w:w="3277" w:type="dxa"/>
          </w:tcPr>
          <w:p w:rsidR="00873AFA" w:rsidRPr="000B2BE9" w:rsidRDefault="00873AFA" w:rsidP="00B84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E9">
              <w:rPr>
                <w:rFonts w:ascii="Times New Roman" w:hAnsi="Times New Roman" w:cs="Times New Roman"/>
                <w:sz w:val="24"/>
                <w:szCs w:val="24"/>
              </w:rPr>
              <w:t>в районе административного здания СОНТ «Стимул», расположенного в п. Южный Склон, ул. Тимирязева</w:t>
            </w:r>
          </w:p>
        </w:tc>
      </w:tr>
    </w:tbl>
    <w:p w:rsidR="00C173E3" w:rsidRPr="008B3CBB" w:rsidRDefault="00C173E3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C520DF" w:rsidRPr="008B3CBB" w:rsidRDefault="00C520DF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873AFA" w:rsidRPr="008B3CBB" w:rsidRDefault="00873AFA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F16CD8" w:rsidRDefault="00F16CD8" w:rsidP="001316F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главы</w:t>
      </w:r>
    </w:p>
    <w:p w:rsidR="001316FD" w:rsidRPr="000B2BE9" w:rsidRDefault="001316FD" w:rsidP="001316FD">
      <w:pPr>
        <w:rPr>
          <w:rFonts w:ascii="Times New Roman" w:hAnsi="Times New Roman" w:cs="Times New Roman"/>
          <w:sz w:val="28"/>
        </w:rPr>
      </w:pPr>
      <w:r w:rsidRPr="000B2BE9">
        <w:rPr>
          <w:rFonts w:ascii="Times New Roman" w:hAnsi="Times New Roman" w:cs="Times New Roman"/>
          <w:sz w:val="28"/>
        </w:rPr>
        <w:t>Темрюкского городского поселения</w:t>
      </w:r>
    </w:p>
    <w:p w:rsidR="001316FD" w:rsidRPr="000B2BE9" w:rsidRDefault="001316FD" w:rsidP="009E25C7">
      <w:pPr>
        <w:rPr>
          <w:rFonts w:ascii="Times New Roman" w:hAnsi="Times New Roman" w:cs="Times New Roman"/>
          <w:sz w:val="28"/>
          <w:szCs w:val="28"/>
        </w:rPr>
      </w:pPr>
      <w:r w:rsidRPr="000B2BE9">
        <w:rPr>
          <w:rFonts w:ascii="Times New Roman" w:hAnsi="Times New Roman" w:cs="Times New Roman"/>
          <w:sz w:val="28"/>
        </w:rPr>
        <w:t>Темрюкского района</w:t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b/>
          <w:sz w:val="28"/>
          <w:szCs w:val="34"/>
        </w:rPr>
        <w:tab/>
      </w:r>
      <w:r w:rsidRPr="000B2BE9">
        <w:rPr>
          <w:rFonts w:ascii="Times New Roman" w:hAnsi="Times New Roman" w:cs="Times New Roman"/>
          <w:sz w:val="28"/>
          <w:szCs w:val="34"/>
        </w:rPr>
        <w:t xml:space="preserve">  </w:t>
      </w:r>
      <w:r w:rsidR="00B72443">
        <w:rPr>
          <w:rFonts w:ascii="Times New Roman" w:hAnsi="Times New Roman" w:cs="Times New Roman"/>
          <w:sz w:val="28"/>
          <w:szCs w:val="34"/>
        </w:rPr>
        <w:t>Д.</w:t>
      </w:r>
      <w:r w:rsidR="00F16CD8">
        <w:rPr>
          <w:rFonts w:ascii="Times New Roman" w:hAnsi="Times New Roman" w:cs="Times New Roman"/>
          <w:sz w:val="28"/>
          <w:szCs w:val="34"/>
        </w:rPr>
        <w:t>А.</w:t>
      </w:r>
      <w:r w:rsidR="00C55BC4">
        <w:rPr>
          <w:rFonts w:ascii="Times New Roman" w:hAnsi="Times New Roman" w:cs="Times New Roman"/>
          <w:sz w:val="28"/>
          <w:szCs w:val="34"/>
        </w:rPr>
        <w:t xml:space="preserve"> </w:t>
      </w:r>
      <w:r w:rsidR="00F16CD8">
        <w:rPr>
          <w:rFonts w:ascii="Times New Roman" w:hAnsi="Times New Roman" w:cs="Times New Roman"/>
          <w:sz w:val="28"/>
          <w:szCs w:val="34"/>
        </w:rPr>
        <w:t>Немуд</w:t>
      </w:r>
      <w:bookmarkStart w:id="0" w:name="_GoBack"/>
      <w:bookmarkEnd w:id="0"/>
      <w:r w:rsidR="00F16CD8">
        <w:rPr>
          <w:rFonts w:ascii="Times New Roman" w:hAnsi="Times New Roman" w:cs="Times New Roman"/>
          <w:sz w:val="28"/>
          <w:szCs w:val="34"/>
        </w:rPr>
        <w:t>рый</w:t>
      </w:r>
    </w:p>
    <w:sectPr w:rsidR="001316FD" w:rsidRPr="000B2BE9" w:rsidSect="00DE4D4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6B72"/>
    <w:rsid w:val="000157F9"/>
    <w:rsid w:val="00076837"/>
    <w:rsid w:val="00094BF9"/>
    <w:rsid w:val="000B2BE9"/>
    <w:rsid w:val="00102C85"/>
    <w:rsid w:val="00104813"/>
    <w:rsid w:val="001316FD"/>
    <w:rsid w:val="00134502"/>
    <w:rsid w:val="00163EF9"/>
    <w:rsid w:val="001F6B72"/>
    <w:rsid w:val="00217819"/>
    <w:rsid w:val="00290BA0"/>
    <w:rsid w:val="002B7F82"/>
    <w:rsid w:val="003236D3"/>
    <w:rsid w:val="003514A8"/>
    <w:rsid w:val="003C2211"/>
    <w:rsid w:val="00402DF3"/>
    <w:rsid w:val="004971E9"/>
    <w:rsid w:val="004A6DAE"/>
    <w:rsid w:val="004B4C0C"/>
    <w:rsid w:val="004E5D2E"/>
    <w:rsid w:val="0050584F"/>
    <w:rsid w:val="00507FDF"/>
    <w:rsid w:val="005170D8"/>
    <w:rsid w:val="00561F19"/>
    <w:rsid w:val="0056726D"/>
    <w:rsid w:val="005B7779"/>
    <w:rsid w:val="005F7724"/>
    <w:rsid w:val="006568D4"/>
    <w:rsid w:val="00663018"/>
    <w:rsid w:val="0066317D"/>
    <w:rsid w:val="00702BBF"/>
    <w:rsid w:val="00712887"/>
    <w:rsid w:val="00741D5B"/>
    <w:rsid w:val="007545EC"/>
    <w:rsid w:val="007E2D8D"/>
    <w:rsid w:val="007E7B06"/>
    <w:rsid w:val="007F5E3F"/>
    <w:rsid w:val="0083680B"/>
    <w:rsid w:val="0085266D"/>
    <w:rsid w:val="00873AFA"/>
    <w:rsid w:val="00896DA5"/>
    <w:rsid w:val="008B3CBB"/>
    <w:rsid w:val="008C070D"/>
    <w:rsid w:val="008F6254"/>
    <w:rsid w:val="00904512"/>
    <w:rsid w:val="009071C9"/>
    <w:rsid w:val="00960CCA"/>
    <w:rsid w:val="00977A57"/>
    <w:rsid w:val="009E25C7"/>
    <w:rsid w:val="00A62C27"/>
    <w:rsid w:val="00A640A0"/>
    <w:rsid w:val="00B72443"/>
    <w:rsid w:val="00B849D7"/>
    <w:rsid w:val="00BF2A12"/>
    <w:rsid w:val="00C173E3"/>
    <w:rsid w:val="00C24188"/>
    <w:rsid w:val="00C520DF"/>
    <w:rsid w:val="00C55BC4"/>
    <w:rsid w:val="00C608C9"/>
    <w:rsid w:val="00CD7427"/>
    <w:rsid w:val="00D14005"/>
    <w:rsid w:val="00D8152F"/>
    <w:rsid w:val="00D918E2"/>
    <w:rsid w:val="00DE4D4E"/>
    <w:rsid w:val="00E91A72"/>
    <w:rsid w:val="00EF4D79"/>
    <w:rsid w:val="00F032A4"/>
    <w:rsid w:val="00F16CD8"/>
    <w:rsid w:val="00FB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72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2B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BE9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6837"/>
    <w:pPr>
      <w:widowControl w:val="0"/>
      <w:autoSpaceDE w:val="0"/>
      <w:autoSpaceDN w:val="0"/>
      <w:adjustRightInd w:val="0"/>
      <w:ind w:left="720"/>
      <w:contextualSpacing/>
      <w:jc w:val="left"/>
    </w:pPr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72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2B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BE9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6837"/>
    <w:pPr>
      <w:widowControl w:val="0"/>
      <w:autoSpaceDE w:val="0"/>
      <w:autoSpaceDN w:val="0"/>
      <w:adjustRightInd w:val="0"/>
      <w:ind w:left="720"/>
      <w:contextualSpacing/>
      <w:jc w:val="left"/>
    </w:pPr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Сергей</dc:creator>
  <cp:lastModifiedBy>1</cp:lastModifiedBy>
  <cp:revision>17</cp:revision>
  <cp:lastPrinted>2017-09-08T08:06:00Z</cp:lastPrinted>
  <dcterms:created xsi:type="dcterms:W3CDTF">2016-11-14T13:03:00Z</dcterms:created>
  <dcterms:modified xsi:type="dcterms:W3CDTF">2017-09-18T12:33:00Z</dcterms:modified>
</cp:coreProperties>
</file>